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EA93" w14:textId="59BFA1E9" w:rsidR="00591145" w:rsidRPr="009C21EB" w:rsidRDefault="009C21EB" w:rsidP="009C21EB">
      <w:pPr>
        <w:spacing w:line="259" w:lineRule="auto"/>
        <w:ind w:right="-324"/>
        <w:jc w:val="right"/>
        <w:rPr>
          <w:rFonts w:asciiTheme="majorHAnsi" w:hAnsiTheme="majorHAnsi" w:cstheme="majorHAnsi"/>
          <w:b/>
          <w:color w:val="001489"/>
        </w:rPr>
      </w:pPr>
      <w:r w:rsidRPr="009C21EB">
        <w:rPr>
          <w:rFonts w:asciiTheme="majorHAnsi" w:hAnsiTheme="majorHAnsi" w:cstheme="majorHAnsi"/>
          <w:b/>
          <w:bCs/>
        </w:rPr>
        <w:t>Warszawa, 26 października 2023 r.</w:t>
      </w:r>
    </w:p>
    <w:p w14:paraId="0573F6C4" w14:textId="77777777" w:rsidR="009C21EB" w:rsidRDefault="009C21EB" w:rsidP="009C21EB">
      <w:pPr>
        <w:spacing w:after="200"/>
        <w:ind w:right="-284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08CAEE51" w14:textId="4CCE6AE9" w:rsidR="009C21EB" w:rsidRPr="009C21EB" w:rsidRDefault="009C21EB" w:rsidP="009C21EB">
      <w:pPr>
        <w:spacing w:after="200"/>
        <w:ind w:right="-284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C21EB">
        <w:rPr>
          <w:rFonts w:asciiTheme="majorHAnsi" w:hAnsiTheme="majorHAnsi" w:cstheme="majorHAnsi"/>
          <w:b/>
          <w:bCs/>
          <w:sz w:val="32"/>
          <w:szCs w:val="32"/>
        </w:rPr>
        <w:t>Action otwiera 300. sklep w Polsce</w:t>
      </w:r>
    </w:p>
    <w:p w14:paraId="6C255810" w14:textId="77777777" w:rsidR="009C21EB" w:rsidRPr="009C21EB" w:rsidRDefault="009C21EB" w:rsidP="009C21EB">
      <w:pPr>
        <w:spacing w:after="200"/>
        <w:ind w:right="-284"/>
        <w:jc w:val="both"/>
        <w:rPr>
          <w:rFonts w:asciiTheme="majorHAnsi" w:hAnsiTheme="majorHAnsi" w:cstheme="majorHAnsi"/>
        </w:rPr>
      </w:pPr>
    </w:p>
    <w:p w14:paraId="5B391B07" w14:textId="62C22E44" w:rsidR="009C21EB" w:rsidRPr="009C21EB" w:rsidRDefault="009C21EB" w:rsidP="009C21EB">
      <w:pPr>
        <w:pStyle w:val="Akapitzlist"/>
        <w:numPr>
          <w:ilvl w:val="0"/>
          <w:numId w:val="5"/>
        </w:numPr>
        <w:spacing w:after="200" w:line="240" w:lineRule="auto"/>
        <w:ind w:right="-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C21EB">
        <w:rPr>
          <w:rFonts w:asciiTheme="majorHAnsi" w:hAnsiTheme="majorHAnsi" w:cstheme="majorHAnsi"/>
          <w:b/>
          <w:bCs/>
          <w:sz w:val="24"/>
          <w:szCs w:val="24"/>
        </w:rPr>
        <w:t xml:space="preserve">Action kontynuuje szybki rozwój w Polsce i otwiera </w:t>
      </w:r>
      <w:r w:rsidRPr="009C21EB">
        <w:rPr>
          <w:rFonts w:asciiTheme="majorHAnsi" w:hAnsiTheme="majorHAnsi" w:cstheme="majorHAnsi"/>
          <w:b/>
          <w:bCs/>
          <w:sz w:val="24"/>
          <w:szCs w:val="24"/>
        </w:rPr>
        <w:t xml:space="preserve">swój 300. </w:t>
      </w:r>
      <w:r w:rsidR="009B727A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9C21EB">
        <w:rPr>
          <w:rFonts w:asciiTheme="majorHAnsi" w:hAnsiTheme="majorHAnsi" w:cstheme="majorHAnsi"/>
          <w:b/>
          <w:bCs/>
          <w:sz w:val="24"/>
          <w:szCs w:val="24"/>
        </w:rPr>
        <w:t>klep</w:t>
      </w:r>
      <w:r w:rsidR="009B727A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9C21E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EFFAC07" w14:textId="4E75D9B8" w:rsidR="009C21EB" w:rsidRPr="009C21EB" w:rsidRDefault="009C21EB" w:rsidP="009C21EB">
      <w:pPr>
        <w:pStyle w:val="Akapitzlist"/>
        <w:numPr>
          <w:ilvl w:val="0"/>
          <w:numId w:val="5"/>
        </w:numPr>
        <w:spacing w:after="200" w:line="240" w:lineRule="auto"/>
        <w:ind w:right="-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C21EB">
        <w:rPr>
          <w:rFonts w:asciiTheme="majorHAnsi" w:hAnsiTheme="majorHAnsi" w:cstheme="majorHAnsi"/>
          <w:b/>
          <w:bCs/>
          <w:sz w:val="24"/>
          <w:szCs w:val="24"/>
        </w:rPr>
        <w:t>Ten kamień milowy oznacza wzmocnioną ekspansję firmy w północnych regionach kraju</w:t>
      </w:r>
      <w:r w:rsidR="009B727A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1777603" w14:textId="623E28BF" w:rsidR="009C21EB" w:rsidRPr="009C21EB" w:rsidRDefault="009C21EB" w:rsidP="009C21EB">
      <w:pPr>
        <w:pStyle w:val="Akapitzlist"/>
        <w:numPr>
          <w:ilvl w:val="0"/>
          <w:numId w:val="5"/>
        </w:numPr>
        <w:spacing w:after="200" w:line="240" w:lineRule="auto"/>
        <w:ind w:right="-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C21EB">
        <w:rPr>
          <w:rFonts w:asciiTheme="majorHAnsi" w:hAnsiTheme="majorHAnsi" w:cstheme="majorHAnsi"/>
          <w:b/>
          <w:bCs/>
          <w:sz w:val="24"/>
          <w:szCs w:val="24"/>
        </w:rPr>
        <w:t xml:space="preserve">Nowy sklep w Elblągu zatrudnia 12 osób i znajduje się u zbiegu ulic Fromborskiej </w:t>
      </w:r>
      <w:r w:rsidRPr="009C21E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9C21EB">
        <w:rPr>
          <w:rFonts w:asciiTheme="majorHAnsi" w:hAnsiTheme="majorHAnsi" w:cstheme="majorHAnsi"/>
          <w:b/>
          <w:bCs/>
          <w:sz w:val="24"/>
          <w:szCs w:val="24"/>
        </w:rPr>
        <w:t>i Królewieckiej.</w:t>
      </w:r>
    </w:p>
    <w:p w14:paraId="3489C996" w14:textId="48EEDF01" w:rsidR="009C21EB" w:rsidRPr="009C21EB" w:rsidRDefault="009C21EB" w:rsidP="009C21EB">
      <w:pPr>
        <w:spacing w:after="200"/>
        <w:ind w:right="-284"/>
        <w:jc w:val="both"/>
        <w:rPr>
          <w:rFonts w:asciiTheme="majorHAnsi" w:hAnsiTheme="majorHAnsi" w:cstheme="majorHAnsi"/>
        </w:rPr>
      </w:pPr>
      <w:r w:rsidRPr="009C21EB">
        <w:rPr>
          <w:rFonts w:asciiTheme="majorHAnsi" w:hAnsiTheme="majorHAnsi" w:cstheme="majorHAnsi"/>
        </w:rPr>
        <w:t>Action otworzył swój pierwszy sklep w Polsce w 2017 roku w Lesznie. Od tego czasu Polacy mogą cieszyć się unikalną formułą Action: 6000 dobrej jakości produktów w 14 kategoriach produktowych (od zabawek i rękodzieła po artykuły gospodarstwa domowego, ogrodnicze, DIY i spożywcze) w najniższej możliwej cenie. Action oferuje zaskakujący asortyment - co tydzień na półkach pojawia się 150 nowych produktów. Ponad 1500 produktów ma cenę poniżej</w:t>
      </w:r>
      <w:r>
        <w:rPr>
          <w:rFonts w:asciiTheme="majorHAnsi" w:hAnsiTheme="majorHAnsi" w:cstheme="majorHAnsi"/>
        </w:rPr>
        <w:t xml:space="preserve"> 5 zł</w:t>
      </w:r>
      <w:r w:rsidRPr="009C21EB">
        <w:rPr>
          <w:rFonts w:asciiTheme="majorHAnsi" w:hAnsiTheme="majorHAnsi" w:cstheme="majorHAnsi"/>
        </w:rPr>
        <w:t xml:space="preserve">. Średnia cena wszystkich produktów wynosi mniej niż </w:t>
      </w:r>
      <w:r>
        <w:rPr>
          <w:rFonts w:asciiTheme="majorHAnsi" w:hAnsiTheme="majorHAnsi" w:cstheme="majorHAnsi"/>
        </w:rPr>
        <w:t>10</w:t>
      </w:r>
      <w:r w:rsidRPr="009C21E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zł. </w:t>
      </w:r>
    </w:p>
    <w:p w14:paraId="156EDBBE" w14:textId="0D67C74E" w:rsidR="009C21EB" w:rsidRPr="009C21EB" w:rsidRDefault="009C21EB" w:rsidP="009C21EB">
      <w:pPr>
        <w:spacing w:after="20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 jako wiodący detalista chce, </w:t>
      </w:r>
      <w:r w:rsidRPr="009C21EB">
        <w:rPr>
          <w:rFonts w:asciiTheme="majorHAnsi" w:hAnsiTheme="majorHAnsi" w:cstheme="majorHAnsi"/>
        </w:rPr>
        <w:t>aby zrównoważone produkty były dostępne dla każdego</w:t>
      </w:r>
      <w:r>
        <w:rPr>
          <w:rFonts w:asciiTheme="majorHAnsi" w:hAnsiTheme="majorHAnsi" w:cstheme="majorHAnsi"/>
        </w:rPr>
        <w:t xml:space="preserve">. Marka czuje się odpowiedzialna </w:t>
      </w:r>
      <w:r w:rsidRPr="009C21EB">
        <w:rPr>
          <w:rFonts w:asciiTheme="majorHAnsi" w:hAnsiTheme="majorHAnsi" w:cstheme="majorHAnsi"/>
        </w:rPr>
        <w:t>za</w:t>
      </w:r>
      <w:r w:rsidRPr="009C21EB">
        <w:rPr>
          <w:rFonts w:asciiTheme="majorHAnsi" w:hAnsiTheme="majorHAnsi" w:cstheme="majorHAnsi"/>
        </w:rPr>
        <w:t xml:space="preserve"> ciągłe ulepszanie swoich produktów, łańcucha dostaw i emisji CO2. Już 90% drewnianych produktó</w:t>
      </w:r>
      <w:r w:rsidR="003D6C86">
        <w:rPr>
          <w:rFonts w:asciiTheme="majorHAnsi" w:hAnsiTheme="majorHAnsi" w:cstheme="majorHAnsi"/>
        </w:rPr>
        <w:t xml:space="preserve">w </w:t>
      </w:r>
      <w:r w:rsidRPr="009C21EB">
        <w:rPr>
          <w:rFonts w:asciiTheme="majorHAnsi" w:hAnsiTheme="majorHAnsi" w:cstheme="majorHAnsi"/>
        </w:rPr>
        <w:t xml:space="preserve">i 92% produktów bawełnianych </w:t>
      </w:r>
      <w:r w:rsidR="003D6C86">
        <w:rPr>
          <w:rFonts w:asciiTheme="majorHAnsi" w:hAnsiTheme="majorHAnsi" w:cstheme="majorHAnsi"/>
        </w:rPr>
        <w:t xml:space="preserve">marki </w:t>
      </w:r>
      <w:proofErr w:type="spellStart"/>
      <w:r w:rsidR="003D6C86">
        <w:rPr>
          <w:rFonts w:asciiTheme="majorHAnsi" w:hAnsiTheme="majorHAnsi" w:cstheme="majorHAnsi"/>
        </w:rPr>
        <w:t xml:space="preserve">Action </w:t>
      </w:r>
      <w:r w:rsidRPr="009C21EB">
        <w:rPr>
          <w:rFonts w:asciiTheme="majorHAnsi" w:hAnsiTheme="majorHAnsi" w:cstheme="majorHAnsi"/>
        </w:rPr>
        <w:t>pochodzi</w:t>
      </w:r>
      <w:proofErr w:type="spellEnd"/>
      <w:r w:rsidRPr="009C21EB">
        <w:rPr>
          <w:rFonts w:asciiTheme="majorHAnsi" w:hAnsiTheme="majorHAnsi" w:cstheme="majorHAnsi"/>
        </w:rPr>
        <w:t xml:space="preserve"> z bardziej zrównoważonych źródeł. </w:t>
      </w:r>
      <w:r w:rsidR="003D6C86">
        <w:rPr>
          <w:rFonts w:asciiTheme="majorHAnsi" w:hAnsiTheme="majorHAnsi" w:cstheme="majorHAnsi"/>
        </w:rPr>
        <w:t>Firma</w:t>
      </w:r>
      <w:r w:rsidRPr="009C21EB">
        <w:rPr>
          <w:rFonts w:asciiTheme="majorHAnsi" w:hAnsiTheme="majorHAnsi" w:cstheme="majorHAnsi"/>
        </w:rPr>
        <w:t xml:space="preserve"> spodziewa się osiągnąć cel 100% zrównoważonego pozyskiwania tych materiałów już w 2024 roku. </w:t>
      </w:r>
    </w:p>
    <w:p w14:paraId="58F0B20F" w14:textId="77777777" w:rsidR="009C21EB" w:rsidRPr="009C21EB" w:rsidRDefault="009C21EB" w:rsidP="009C21EB">
      <w:pPr>
        <w:spacing w:after="200"/>
        <w:ind w:right="-284"/>
        <w:jc w:val="both"/>
        <w:rPr>
          <w:rFonts w:asciiTheme="majorHAnsi" w:hAnsiTheme="majorHAnsi" w:cstheme="majorHAnsi"/>
        </w:rPr>
      </w:pPr>
      <w:r w:rsidRPr="009C21EB">
        <w:rPr>
          <w:rFonts w:asciiTheme="majorHAnsi" w:hAnsiTheme="majorHAnsi" w:cstheme="majorHAnsi"/>
        </w:rPr>
        <w:t xml:space="preserve">300. sklep Action w Polsce nie tylko podkreśla szybki rozwój Action w kraju, ale także wzmacnia ekspansję firmy w północnych regionach Polski. </w:t>
      </w:r>
    </w:p>
    <w:p w14:paraId="031D2628" w14:textId="551C78FA" w:rsidR="009C21EB" w:rsidRPr="009C21EB" w:rsidRDefault="009C21EB" w:rsidP="009C21EB">
      <w:pPr>
        <w:spacing w:after="200"/>
        <w:ind w:right="-284"/>
        <w:jc w:val="both"/>
        <w:rPr>
          <w:rFonts w:asciiTheme="majorHAnsi" w:hAnsiTheme="majorHAnsi" w:cstheme="majorHAnsi"/>
          <w:i/>
          <w:iCs/>
        </w:rPr>
      </w:pPr>
      <w:r w:rsidRPr="009C21EB">
        <w:rPr>
          <w:rFonts w:asciiTheme="majorHAnsi" w:hAnsiTheme="majorHAnsi" w:cstheme="majorHAnsi"/>
          <w:i/>
          <w:iCs/>
        </w:rPr>
        <w:t xml:space="preserve">"Jesteśmy bardzo dumni, że możemy dziś otworzyć nasz 300. </w:t>
      </w:r>
      <w:r w:rsidR="003D6C86" w:rsidRPr="009C21EB">
        <w:rPr>
          <w:rFonts w:asciiTheme="majorHAnsi" w:hAnsiTheme="majorHAnsi" w:cstheme="majorHAnsi"/>
          <w:i/>
          <w:iCs/>
        </w:rPr>
        <w:t>S</w:t>
      </w:r>
      <w:r w:rsidRPr="009C21EB">
        <w:rPr>
          <w:rFonts w:asciiTheme="majorHAnsi" w:hAnsiTheme="majorHAnsi" w:cstheme="majorHAnsi"/>
          <w:i/>
          <w:iCs/>
        </w:rPr>
        <w:t>klep</w:t>
      </w:r>
      <w:r w:rsidR="003D6C86">
        <w:rPr>
          <w:rFonts w:asciiTheme="majorHAnsi" w:hAnsiTheme="majorHAnsi" w:cstheme="majorHAnsi"/>
          <w:i/>
          <w:iCs/>
        </w:rPr>
        <w:t xml:space="preserve"> w Polsce</w:t>
      </w:r>
      <w:r w:rsidRPr="009C21EB">
        <w:rPr>
          <w:rFonts w:asciiTheme="majorHAnsi" w:hAnsiTheme="majorHAnsi" w:cstheme="majorHAnsi"/>
          <w:i/>
          <w:iCs/>
        </w:rPr>
        <w:t xml:space="preserve">. To otwarcie jest nie tylko kamieniem milowym w rozwoju Action w całym kraju, ale oznacza naszą wolę dalszej ekspansji w północnej części Polski. Rzeczywiście chcemy dotrzeć do większej liczby klientów w tym regionie" </w:t>
      </w:r>
      <w:r w:rsidRPr="009C21EB">
        <w:rPr>
          <w:rFonts w:asciiTheme="majorHAnsi" w:hAnsiTheme="majorHAnsi" w:cstheme="majorHAnsi"/>
        </w:rPr>
        <w:t xml:space="preserve">- komentuje </w:t>
      </w:r>
      <w:r w:rsidRPr="009C21EB">
        <w:rPr>
          <w:rFonts w:asciiTheme="majorHAnsi" w:hAnsiTheme="majorHAnsi" w:cstheme="majorHAnsi"/>
          <w:b/>
          <w:bCs/>
        </w:rPr>
        <w:t xml:space="preserve">Sławomir Nitek, Dyrektor Generalny Action w Polsce </w:t>
      </w:r>
      <w:r w:rsidRPr="009C21EB">
        <w:rPr>
          <w:rFonts w:asciiTheme="majorHAnsi" w:hAnsiTheme="majorHAnsi" w:cstheme="majorHAnsi"/>
        </w:rPr>
        <w:t xml:space="preserve">i dodaje: - </w:t>
      </w:r>
      <w:r w:rsidRPr="009C21EB">
        <w:rPr>
          <w:rFonts w:asciiTheme="majorHAnsi" w:hAnsiTheme="majorHAnsi" w:cstheme="majorHAnsi"/>
          <w:i/>
          <w:iCs/>
        </w:rPr>
        <w:t>"Dzięki unikalnemu modelowi biznesowemu Action jest wyjątkowym detalistą, który udowadnia, że może stale rosnąć i prosperować na tak wymagającym i konkurencyjnym rynku, jakim jest Polska. Będziemy kontynuować ekspansję w Polsce i oferować wyjątkowe doświadczenia zakupowe naszym klientom, niezależnie od tego, czy mieszkają w dużych miastach, czy w mniejszych miejscowościach".</w:t>
      </w:r>
    </w:p>
    <w:p w14:paraId="104D6B8E" w14:textId="77777777" w:rsidR="009C21EB" w:rsidRPr="009C21EB" w:rsidRDefault="009C21EB" w:rsidP="009C21EB">
      <w:pPr>
        <w:spacing w:after="200"/>
        <w:ind w:right="-284"/>
        <w:jc w:val="both"/>
        <w:rPr>
          <w:rFonts w:asciiTheme="majorHAnsi" w:hAnsiTheme="majorHAnsi" w:cstheme="majorHAnsi"/>
        </w:rPr>
      </w:pPr>
    </w:p>
    <w:p w14:paraId="0523E1B6" w14:textId="77777777" w:rsidR="009C21EB" w:rsidRPr="003D6C86" w:rsidRDefault="009C21EB" w:rsidP="009C21EB">
      <w:pPr>
        <w:spacing w:after="200"/>
        <w:ind w:right="-284"/>
        <w:jc w:val="both"/>
        <w:rPr>
          <w:rFonts w:asciiTheme="majorHAnsi" w:hAnsiTheme="majorHAnsi" w:cstheme="majorHAnsi"/>
          <w:b/>
          <w:bCs/>
        </w:rPr>
      </w:pPr>
      <w:r w:rsidRPr="003D6C86">
        <w:rPr>
          <w:rFonts w:asciiTheme="majorHAnsi" w:hAnsiTheme="majorHAnsi" w:cstheme="majorHAnsi"/>
          <w:b/>
          <w:bCs/>
        </w:rPr>
        <w:t>Atrakcyjny pracodawca</w:t>
      </w:r>
    </w:p>
    <w:p w14:paraId="4C693C95" w14:textId="77777777" w:rsidR="009C21EB" w:rsidRPr="009C21EB" w:rsidRDefault="009C21EB" w:rsidP="009C21EB">
      <w:pPr>
        <w:spacing w:after="200"/>
        <w:ind w:right="-284"/>
        <w:jc w:val="both"/>
        <w:rPr>
          <w:rFonts w:asciiTheme="majorHAnsi" w:hAnsiTheme="majorHAnsi" w:cstheme="majorHAnsi"/>
        </w:rPr>
      </w:pPr>
      <w:r w:rsidRPr="009C21EB">
        <w:rPr>
          <w:rFonts w:asciiTheme="majorHAnsi" w:hAnsiTheme="majorHAnsi" w:cstheme="majorHAnsi"/>
        </w:rPr>
        <w:t xml:space="preserve">Plany rozwoju i ekspansji w Polsce oznaczają tworzenie kolejnych lokalnych miejsc pracy.  </w:t>
      </w:r>
    </w:p>
    <w:p w14:paraId="21EFC3A6" w14:textId="4F44E687" w:rsidR="009C21EB" w:rsidRPr="009C21EB" w:rsidRDefault="009C21EB" w:rsidP="009C21EB">
      <w:pPr>
        <w:spacing w:after="200"/>
        <w:ind w:right="-284"/>
        <w:jc w:val="both"/>
        <w:rPr>
          <w:rFonts w:asciiTheme="majorHAnsi" w:hAnsiTheme="majorHAnsi" w:cstheme="majorHAnsi"/>
        </w:rPr>
      </w:pPr>
      <w:r w:rsidRPr="009C21EB">
        <w:rPr>
          <w:rFonts w:asciiTheme="majorHAnsi" w:hAnsiTheme="majorHAnsi" w:cstheme="majorHAnsi"/>
        </w:rPr>
        <w:t>"Od otwarcia naszego pierwszego sklepu w Polsce w 2017 roku zatrudniliśmy ponad 4000 pracowników. Będziemy nadal powiększać nasz zespół, ponieważ chcemy wzmocnić nasze zespoły sklepowe, w centrali</w:t>
      </w:r>
      <w:r w:rsidR="003D6C86">
        <w:rPr>
          <w:rFonts w:asciiTheme="majorHAnsi" w:hAnsiTheme="majorHAnsi" w:cstheme="majorHAnsi"/>
        </w:rPr>
        <w:t xml:space="preserve">, a także </w:t>
      </w:r>
      <w:r w:rsidRPr="009C21EB">
        <w:rPr>
          <w:rFonts w:asciiTheme="majorHAnsi" w:hAnsiTheme="majorHAnsi" w:cstheme="majorHAnsi"/>
        </w:rPr>
        <w:t xml:space="preserve">w naszych 3 centrach dystrybucyjnych. Action oferuje swoim pracownikom elastyczne i przyjazne środowisko pracy" - wyjaśnia Sławomir Nitek.  </w:t>
      </w:r>
    </w:p>
    <w:p w14:paraId="704D564A" w14:textId="1352C27C" w:rsidR="009C21EB" w:rsidRPr="003D6C86" w:rsidRDefault="009C21EB" w:rsidP="009C21EB">
      <w:pPr>
        <w:spacing w:after="200"/>
        <w:ind w:right="-284"/>
        <w:jc w:val="both"/>
        <w:rPr>
          <w:rFonts w:asciiTheme="majorHAnsi" w:hAnsiTheme="majorHAnsi" w:cstheme="majorHAnsi"/>
        </w:rPr>
      </w:pPr>
      <w:r w:rsidRPr="009C21EB">
        <w:rPr>
          <w:rFonts w:asciiTheme="majorHAnsi" w:hAnsiTheme="majorHAnsi" w:cstheme="majorHAnsi"/>
        </w:rPr>
        <w:lastRenderedPageBreak/>
        <w:t xml:space="preserve">Spółka planuje utrzymać roczny wzrost zatrudnienia na poziomie około 1000 pracowników. Otwierając każdy nowy sklep, Action zapewnia kilkanaście nowych miejsc pracy. </w:t>
      </w:r>
    </w:p>
    <w:p w14:paraId="61F45742" w14:textId="77777777" w:rsidR="009C21EB" w:rsidRPr="009C21EB" w:rsidRDefault="009C21EB" w:rsidP="009C21EB">
      <w:pPr>
        <w:spacing w:after="200"/>
        <w:ind w:right="-284"/>
        <w:jc w:val="both"/>
        <w:rPr>
          <w:rFonts w:asciiTheme="majorHAnsi" w:hAnsiTheme="majorHAnsi" w:cstheme="majorHAnsi"/>
          <w:lang w:val="en-US"/>
        </w:rPr>
      </w:pPr>
    </w:p>
    <w:p w14:paraId="75C45AE9" w14:textId="77777777" w:rsidR="009C21EB" w:rsidRPr="003D6C86" w:rsidRDefault="009C21EB" w:rsidP="009C21EB">
      <w:pPr>
        <w:spacing w:after="200"/>
        <w:ind w:right="-284"/>
        <w:jc w:val="both"/>
        <w:rPr>
          <w:rFonts w:asciiTheme="majorHAnsi" w:hAnsiTheme="majorHAnsi" w:cstheme="majorHAnsi"/>
          <w:b/>
          <w:bCs/>
          <w:lang w:val="en-US"/>
        </w:rPr>
      </w:pPr>
      <w:r w:rsidRPr="003D6C86">
        <w:rPr>
          <w:rFonts w:asciiTheme="majorHAnsi" w:hAnsiTheme="majorHAnsi" w:cstheme="majorHAnsi"/>
          <w:b/>
          <w:bCs/>
          <w:lang w:val="en-US"/>
        </w:rPr>
        <w:t>O Action</w:t>
      </w:r>
    </w:p>
    <w:p w14:paraId="00E5E900" w14:textId="77777777" w:rsidR="003D6C86" w:rsidRPr="003D6C86" w:rsidRDefault="003D6C86" w:rsidP="003D6C86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12121"/>
        </w:rPr>
      </w:pPr>
      <w:r w:rsidRPr="003D6C86">
        <w:rPr>
          <w:rStyle w:val="normaltextrun"/>
          <w:rFonts w:asciiTheme="majorHAnsi" w:hAnsiTheme="majorHAnsi" w:cstheme="majorHAnsi"/>
          <w:color w:val="212121"/>
        </w:rPr>
        <w:t>Action to najszybciej rozwijający się dyskont niespożywczy w Europie. Co tydzień ponad 14 milionów klientów w 11 krajach odwiedza ponad 2 300 sklepów Action, a naszą stronę internetową odwiedza 6,5 miliona konsumentów. Action oferuje stale zmieniający się asortyment ponad 6000 artykułów w 14 kategoriach za najniższą cenę, od artykułów codziennego użytku, takich jak środki czystości i produkty do pielęgnacji, po produkty, które sprawiają, że życie staje się nieco lepsze i inspirują do zmian w domu i ogrodzie. Jednocześnie nieustannie pracujemy nad poprawą jakości i zrównoważonego rozwoju z udziałem ponad 60 000 pracowników ze 136 różnych narodowości. Nasza obietnica: małe ceny, wielkie uśmiechy.</w:t>
      </w:r>
      <w:r w:rsidRPr="003D6C86">
        <w:rPr>
          <w:rStyle w:val="eop"/>
          <w:rFonts w:asciiTheme="majorHAnsi" w:hAnsiTheme="majorHAnsi" w:cstheme="majorHAnsi"/>
          <w:color w:val="212121"/>
        </w:rPr>
        <w:t> </w:t>
      </w:r>
    </w:p>
    <w:p w14:paraId="0F284F7D" w14:textId="77777777" w:rsidR="003D6C86" w:rsidRPr="003D6C86" w:rsidRDefault="003D6C86" w:rsidP="003D6C86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12121"/>
        </w:rPr>
      </w:pPr>
      <w:r w:rsidRPr="003D6C86">
        <w:rPr>
          <w:rStyle w:val="eop"/>
          <w:rFonts w:asciiTheme="majorHAnsi" w:hAnsiTheme="majorHAnsi" w:cstheme="majorHAnsi"/>
          <w:color w:val="212121"/>
        </w:rPr>
        <w:t> </w:t>
      </w:r>
    </w:p>
    <w:p w14:paraId="187E2184" w14:textId="77777777" w:rsidR="003D6C86" w:rsidRPr="003D6C86" w:rsidRDefault="003D6C86" w:rsidP="003D6C86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12121"/>
        </w:rPr>
      </w:pPr>
      <w:r w:rsidRPr="003D6C86">
        <w:rPr>
          <w:rStyle w:val="normaltextrun"/>
          <w:rFonts w:asciiTheme="majorHAnsi" w:hAnsiTheme="majorHAnsi" w:cstheme="majorHAnsi"/>
          <w:color w:val="212121"/>
        </w:rPr>
        <w:t xml:space="preserve">Strona internetowa: </w:t>
      </w:r>
      <w:hyperlink r:id="rId7" w:tgtFrame="_blank" w:tooltip="http://www.action.com/" w:history="1">
        <w:r w:rsidRPr="003D6C86">
          <w:rPr>
            <w:rStyle w:val="normaltextrun"/>
            <w:rFonts w:asciiTheme="majorHAnsi" w:hAnsiTheme="majorHAnsi" w:cstheme="majorHAnsi"/>
            <w:color w:val="0078D7"/>
            <w:u w:val="single"/>
          </w:rPr>
          <w:t>www.action.com</w:t>
        </w:r>
      </w:hyperlink>
      <w:r w:rsidRPr="003D6C86">
        <w:rPr>
          <w:rStyle w:val="normaltextrun"/>
          <w:rFonts w:asciiTheme="majorHAnsi" w:hAnsiTheme="majorHAnsi" w:cstheme="majorHAnsi"/>
          <w:color w:val="212121"/>
        </w:rPr>
        <w:t> </w:t>
      </w:r>
      <w:r w:rsidRPr="003D6C86">
        <w:rPr>
          <w:rStyle w:val="eop"/>
          <w:rFonts w:asciiTheme="majorHAnsi" w:hAnsiTheme="majorHAnsi" w:cstheme="majorHAnsi"/>
          <w:color w:val="212121"/>
        </w:rPr>
        <w:t> </w:t>
      </w:r>
    </w:p>
    <w:p w14:paraId="08E097FB" w14:textId="1F340B67" w:rsidR="009C21EB" w:rsidRPr="003D6C86" w:rsidRDefault="009C21EB" w:rsidP="003D6C86">
      <w:pPr>
        <w:spacing w:after="200"/>
        <w:ind w:right="-284"/>
        <w:rPr>
          <w:rFonts w:asciiTheme="majorHAnsi" w:hAnsiTheme="majorHAnsi" w:cstheme="majorHAnsi"/>
        </w:rPr>
      </w:pPr>
    </w:p>
    <w:p w14:paraId="76214A70" w14:textId="364B8008" w:rsidR="009C21EB" w:rsidRPr="003D6C86" w:rsidRDefault="009C21EB" w:rsidP="003D6C86">
      <w:pPr>
        <w:spacing w:after="200"/>
        <w:ind w:right="-284"/>
        <w:rPr>
          <w:rFonts w:asciiTheme="majorHAnsi" w:hAnsiTheme="majorHAnsi" w:cstheme="majorHAnsi"/>
          <w:b/>
          <w:bCs/>
        </w:rPr>
      </w:pPr>
      <w:r w:rsidRPr="003D6C86">
        <w:rPr>
          <w:rFonts w:asciiTheme="majorHAnsi" w:hAnsiTheme="majorHAnsi" w:cstheme="majorHAnsi"/>
          <w:b/>
          <w:bCs/>
        </w:rPr>
        <w:t>Kontakt</w:t>
      </w:r>
      <w:r w:rsidR="003D6C86" w:rsidRPr="003D6C86">
        <w:rPr>
          <w:rFonts w:asciiTheme="majorHAnsi" w:hAnsiTheme="majorHAnsi" w:cstheme="majorHAnsi"/>
          <w:b/>
          <w:bCs/>
        </w:rPr>
        <w:t xml:space="preserve"> dla mediów</w:t>
      </w:r>
    </w:p>
    <w:p w14:paraId="0ABA5196" w14:textId="77777777" w:rsidR="003D6C86" w:rsidRPr="003D6C86" w:rsidRDefault="003D6C86" w:rsidP="003D6C86">
      <w:pPr>
        <w:spacing w:after="200"/>
        <w:ind w:right="-284"/>
        <w:rPr>
          <w:rFonts w:asciiTheme="majorHAnsi" w:hAnsiTheme="majorHAnsi" w:cstheme="majorHAnsi"/>
          <w:lang w:val="en-US"/>
        </w:rPr>
      </w:pPr>
      <w:r w:rsidRPr="003D6C86">
        <w:rPr>
          <w:rFonts w:asciiTheme="majorHAnsi" w:hAnsiTheme="majorHAnsi" w:cstheme="majorHAnsi"/>
          <w:lang w:val="en-US"/>
        </w:rPr>
        <w:t xml:space="preserve">Anna </w:t>
      </w:r>
      <w:proofErr w:type="spellStart"/>
      <w:r w:rsidRPr="003D6C86">
        <w:rPr>
          <w:rFonts w:asciiTheme="majorHAnsi" w:hAnsiTheme="majorHAnsi" w:cstheme="majorHAnsi"/>
          <w:lang w:val="en-US"/>
        </w:rPr>
        <w:t>Korzycka-Kaśków</w:t>
      </w:r>
      <w:proofErr w:type="spellEnd"/>
    </w:p>
    <w:p w14:paraId="7662D6FC" w14:textId="0F855FD6" w:rsidR="003D6C86" w:rsidRPr="003D6C86" w:rsidRDefault="003D6C86" w:rsidP="003D6C86">
      <w:pPr>
        <w:spacing w:after="200"/>
        <w:ind w:right="-284"/>
        <w:rPr>
          <w:rFonts w:asciiTheme="majorHAnsi" w:hAnsiTheme="majorHAnsi" w:cstheme="majorHAnsi"/>
          <w:lang w:val="en-US"/>
        </w:rPr>
      </w:pPr>
      <w:r w:rsidRPr="003D6C86">
        <w:rPr>
          <w:rFonts w:asciiTheme="majorHAnsi" w:hAnsiTheme="majorHAnsi" w:cstheme="majorHAnsi"/>
          <w:lang w:val="en-US"/>
        </w:rPr>
        <w:t xml:space="preserve">Junior Account Manager </w:t>
      </w:r>
    </w:p>
    <w:p w14:paraId="63049197" w14:textId="7BD50B3D" w:rsidR="003D6C86" w:rsidRDefault="003D6C86" w:rsidP="003D6C86">
      <w:pPr>
        <w:spacing w:after="200"/>
        <w:ind w:right="-284"/>
        <w:rPr>
          <w:rFonts w:asciiTheme="majorHAnsi" w:hAnsiTheme="majorHAnsi" w:cstheme="majorHAnsi"/>
          <w:lang w:val="en-US"/>
        </w:rPr>
      </w:pPr>
      <w:hyperlink r:id="rId8" w:history="1">
        <w:r w:rsidRPr="00943794">
          <w:rPr>
            <w:rStyle w:val="Hipercze"/>
            <w:rFonts w:asciiTheme="majorHAnsi" w:hAnsiTheme="majorHAnsi" w:cstheme="majorHAnsi"/>
            <w:lang w:val="en-US"/>
          </w:rPr>
          <w:t>a.korzycka-kaskow@planetpartners.pl</w:t>
        </w:r>
      </w:hyperlink>
      <w:r>
        <w:rPr>
          <w:rFonts w:asciiTheme="majorHAnsi" w:hAnsiTheme="majorHAnsi" w:cstheme="majorHAnsi"/>
          <w:lang w:val="en-US"/>
        </w:rPr>
        <w:t xml:space="preserve"> </w:t>
      </w:r>
    </w:p>
    <w:p w14:paraId="21B7CCC1" w14:textId="362AAE6F" w:rsidR="003D6C86" w:rsidRPr="00541E77" w:rsidRDefault="003D6C86" w:rsidP="003D6C86">
      <w:pPr>
        <w:spacing w:after="200"/>
        <w:ind w:right="-284"/>
        <w:rPr>
          <w:rFonts w:asciiTheme="majorHAnsi" w:hAnsiTheme="majorHAnsi" w:cstheme="majorHAnsi"/>
        </w:rPr>
      </w:pPr>
      <w:r w:rsidRPr="00541E77">
        <w:rPr>
          <w:rFonts w:asciiTheme="majorHAnsi" w:hAnsiTheme="majorHAnsi" w:cstheme="majorHAnsi"/>
        </w:rPr>
        <w:t>tel. 791 963</w:t>
      </w:r>
      <w:r w:rsidR="00541E77" w:rsidRPr="00541E77">
        <w:rPr>
          <w:rFonts w:asciiTheme="majorHAnsi" w:hAnsiTheme="majorHAnsi" w:cstheme="majorHAnsi"/>
        </w:rPr>
        <w:t> </w:t>
      </w:r>
      <w:r w:rsidRPr="00541E77">
        <w:rPr>
          <w:rFonts w:asciiTheme="majorHAnsi" w:hAnsiTheme="majorHAnsi" w:cstheme="majorHAnsi"/>
        </w:rPr>
        <w:t xml:space="preserve">796 </w:t>
      </w:r>
    </w:p>
    <w:p w14:paraId="3004941F" w14:textId="77777777" w:rsidR="00541E77" w:rsidRPr="00541E77" w:rsidRDefault="00541E77" w:rsidP="003D6C86">
      <w:pPr>
        <w:spacing w:after="200"/>
        <w:ind w:right="-284"/>
        <w:rPr>
          <w:rFonts w:asciiTheme="majorHAnsi" w:hAnsiTheme="majorHAnsi" w:cstheme="majorHAnsi"/>
        </w:rPr>
      </w:pPr>
    </w:p>
    <w:p w14:paraId="581A6466" w14:textId="4B13D5F7" w:rsidR="00541E77" w:rsidRPr="00541E77" w:rsidRDefault="00541E77" w:rsidP="00541E77">
      <w:pPr>
        <w:spacing w:line="276" w:lineRule="auto"/>
        <w:rPr>
          <w:rFonts w:asciiTheme="majorHAnsi" w:hAnsiTheme="majorHAnsi" w:cstheme="majorHAnsi"/>
          <w:color w:val="212B35"/>
        </w:rPr>
      </w:pPr>
      <w:r w:rsidRPr="00541E77">
        <w:rPr>
          <w:rFonts w:asciiTheme="majorHAnsi" w:hAnsiTheme="majorHAnsi" w:cstheme="majorHAnsi"/>
          <w:color w:val="212B35"/>
        </w:rPr>
        <w:t>​</w:t>
      </w:r>
    </w:p>
    <w:p w14:paraId="078A7121" w14:textId="77777777" w:rsidR="00541E77" w:rsidRDefault="00541E77" w:rsidP="00541E77"/>
    <w:p w14:paraId="09D191BE" w14:textId="77777777" w:rsidR="00541E77" w:rsidRPr="00541E77" w:rsidRDefault="00541E77" w:rsidP="003D6C86">
      <w:pPr>
        <w:spacing w:after="200"/>
        <w:ind w:right="-284"/>
        <w:rPr>
          <w:rFonts w:asciiTheme="majorHAnsi" w:hAnsiTheme="majorHAnsi" w:cstheme="majorHAnsi"/>
        </w:rPr>
      </w:pPr>
    </w:p>
    <w:sectPr w:rsidR="00541E77" w:rsidRPr="00541E77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8A22" w14:textId="77777777" w:rsidR="00493B6A" w:rsidRDefault="00493B6A">
      <w:r>
        <w:separator/>
      </w:r>
    </w:p>
  </w:endnote>
  <w:endnote w:type="continuationSeparator" w:id="0">
    <w:p w14:paraId="0944313F" w14:textId="77777777" w:rsidR="00493B6A" w:rsidRDefault="0049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CCFE" w14:textId="77777777" w:rsidR="00493B6A" w:rsidRDefault="00493B6A">
      <w:r>
        <w:separator/>
      </w:r>
    </w:p>
  </w:footnote>
  <w:footnote w:type="continuationSeparator" w:id="0">
    <w:p w14:paraId="465BA4C5" w14:textId="77777777" w:rsidR="00493B6A" w:rsidRDefault="0049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EAB5" w14:textId="77777777" w:rsidR="00591145" w:rsidRDefault="0051391B">
    <w:pPr>
      <w:tabs>
        <w:tab w:val="center" w:pos="4536"/>
        <w:tab w:val="right" w:pos="9072"/>
        <w:tab w:val="left" w:pos="8340"/>
      </w:tabs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0559EAB7" wp14:editId="0559EAB8">
          <wp:extent cx="2109788" cy="4288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763" t="16051" r="4264" b="14956"/>
                  <a:stretch>
                    <a:fillRect/>
                  </a:stretch>
                </pic:blipFill>
                <pic:spPr>
                  <a:xfrm>
                    <a:off x="0" y="0"/>
                    <a:ext cx="2109788" cy="428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59EAB6" w14:textId="77777777" w:rsidR="00591145" w:rsidRDefault="00591145">
    <w:pPr>
      <w:tabs>
        <w:tab w:val="center" w:pos="4536"/>
        <w:tab w:val="right" w:pos="9072"/>
        <w:tab w:val="left" w:pos="8340"/>
      </w:tabs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681"/>
    <w:multiLevelType w:val="hybridMultilevel"/>
    <w:tmpl w:val="0200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7A0D"/>
    <w:multiLevelType w:val="hybridMultilevel"/>
    <w:tmpl w:val="B0BE01CC"/>
    <w:lvl w:ilvl="0" w:tplc="09044B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4DF9"/>
    <w:multiLevelType w:val="hybridMultilevel"/>
    <w:tmpl w:val="E2C6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562A5"/>
    <w:multiLevelType w:val="hybridMultilevel"/>
    <w:tmpl w:val="401A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4849"/>
    <w:multiLevelType w:val="multilevel"/>
    <w:tmpl w:val="C8F05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52235242">
    <w:abstractNumId w:val="4"/>
  </w:num>
  <w:num w:numId="2" w16cid:durableId="181629998">
    <w:abstractNumId w:val="0"/>
  </w:num>
  <w:num w:numId="3" w16cid:durableId="1297295812">
    <w:abstractNumId w:val="2"/>
  </w:num>
  <w:num w:numId="4" w16cid:durableId="2134865434">
    <w:abstractNumId w:val="1"/>
  </w:num>
  <w:num w:numId="5" w16cid:durableId="814642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45"/>
    <w:rsid w:val="00011AA6"/>
    <w:rsid w:val="00033B6F"/>
    <w:rsid w:val="00071513"/>
    <w:rsid w:val="000814F5"/>
    <w:rsid w:val="00097A70"/>
    <w:rsid w:val="000B1A8B"/>
    <w:rsid w:val="000B54B4"/>
    <w:rsid w:val="000C1B6B"/>
    <w:rsid w:val="000E674D"/>
    <w:rsid w:val="0018436B"/>
    <w:rsid w:val="001865FA"/>
    <w:rsid w:val="00191BC0"/>
    <w:rsid w:val="001B03D7"/>
    <w:rsid w:val="001C282C"/>
    <w:rsid w:val="001E69D4"/>
    <w:rsid w:val="001F726F"/>
    <w:rsid w:val="00206779"/>
    <w:rsid w:val="002216D3"/>
    <w:rsid w:val="00236C5F"/>
    <w:rsid w:val="002416D7"/>
    <w:rsid w:val="00256BEE"/>
    <w:rsid w:val="002A6499"/>
    <w:rsid w:val="002B19A6"/>
    <w:rsid w:val="002C043D"/>
    <w:rsid w:val="002E7905"/>
    <w:rsid w:val="003219DD"/>
    <w:rsid w:val="003260DA"/>
    <w:rsid w:val="00331E6E"/>
    <w:rsid w:val="003524FD"/>
    <w:rsid w:val="003567DF"/>
    <w:rsid w:val="00363ADA"/>
    <w:rsid w:val="003777F7"/>
    <w:rsid w:val="00383E02"/>
    <w:rsid w:val="0038589B"/>
    <w:rsid w:val="003A1A05"/>
    <w:rsid w:val="003A661C"/>
    <w:rsid w:val="003B236F"/>
    <w:rsid w:val="003B403C"/>
    <w:rsid w:val="003C3FFA"/>
    <w:rsid w:val="003C4EBD"/>
    <w:rsid w:val="003D6C86"/>
    <w:rsid w:val="004307E9"/>
    <w:rsid w:val="0043470C"/>
    <w:rsid w:val="00442FC5"/>
    <w:rsid w:val="00455CF9"/>
    <w:rsid w:val="004643F4"/>
    <w:rsid w:val="00465727"/>
    <w:rsid w:val="00470C3B"/>
    <w:rsid w:val="004763DF"/>
    <w:rsid w:val="00493B6A"/>
    <w:rsid w:val="004A66BD"/>
    <w:rsid w:val="004F5E27"/>
    <w:rsid w:val="0051391B"/>
    <w:rsid w:val="0051696C"/>
    <w:rsid w:val="00540966"/>
    <w:rsid w:val="00541E77"/>
    <w:rsid w:val="00543115"/>
    <w:rsid w:val="00552914"/>
    <w:rsid w:val="0055681A"/>
    <w:rsid w:val="00591145"/>
    <w:rsid w:val="005969FA"/>
    <w:rsid w:val="005F72F9"/>
    <w:rsid w:val="0060578D"/>
    <w:rsid w:val="00620C5C"/>
    <w:rsid w:val="00635786"/>
    <w:rsid w:val="0063669B"/>
    <w:rsid w:val="00653154"/>
    <w:rsid w:val="006550B0"/>
    <w:rsid w:val="00671CCE"/>
    <w:rsid w:val="006729D9"/>
    <w:rsid w:val="00673433"/>
    <w:rsid w:val="00674034"/>
    <w:rsid w:val="00696105"/>
    <w:rsid w:val="006B389D"/>
    <w:rsid w:val="006E24DF"/>
    <w:rsid w:val="006E7E89"/>
    <w:rsid w:val="006F6F0F"/>
    <w:rsid w:val="006F70F8"/>
    <w:rsid w:val="0074170B"/>
    <w:rsid w:val="00744A8D"/>
    <w:rsid w:val="00756430"/>
    <w:rsid w:val="007570DB"/>
    <w:rsid w:val="0077023F"/>
    <w:rsid w:val="007B099A"/>
    <w:rsid w:val="007B5A30"/>
    <w:rsid w:val="007D19AE"/>
    <w:rsid w:val="007D4D77"/>
    <w:rsid w:val="007E3077"/>
    <w:rsid w:val="00803CAA"/>
    <w:rsid w:val="00837BCA"/>
    <w:rsid w:val="008454B5"/>
    <w:rsid w:val="008737EE"/>
    <w:rsid w:val="008854F0"/>
    <w:rsid w:val="008B1A8C"/>
    <w:rsid w:val="008B5198"/>
    <w:rsid w:val="008C3118"/>
    <w:rsid w:val="008D2850"/>
    <w:rsid w:val="00906CF2"/>
    <w:rsid w:val="00934192"/>
    <w:rsid w:val="0093639D"/>
    <w:rsid w:val="0095590F"/>
    <w:rsid w:val="009B38B5"/>
    <w:rsid w:val="009B727A"/>
    <w:rsid w:val="009C21EB"/>
    <w:rsid w:val="009E69AA"/>
    <w:rsid w:val="00A05FB1"/>
    <w:rsid w:val="00A2396C"/>
    <w:rsid w:val="00A40C89"/>
    <w:rsid w:val="00A41BCA"/>
    <w:rsid w:val="00A41E7B"/>
    <w:rsid w:val="00A665E5"/>
    <w:rsid w:val="00AA6068"/>
    <w:rsid w:val="00AC1131"/>
    <w:rsid w:val="00AC1BD7"/>
    <w:rsid w:val="00AF1BE7"/>
    <w:rsid w:val="00B229FF"/>
    <w:rsid w:val="00B312BC"/>
    <w:rsid w:val="00B46DAA"/>
    <w:rsid w:val="00B50727"/>
    <w:rsid w:val="00B5650B"/>
    <w:rsid w:val="00B911A5"/>
    <w:rsid w:val="00B945E7"/>
    <w:rsid w:val="00BD1564"/>
    <w:rsid w:val="00BD577D"/>
    <w:rsid w:val="00BD71BE"/>
    <w:rsid w:val="00BF02A3"/>
    <w:rsid w:val="00C03E77"/>
    <w:rsid w:val="00C214E3"/>
    <w:rsid w:val="00C21D1C"/>
    <w:rsid w:val="00C25DFA"/>
    <w:rsid w:val="00C71673"/>
    <w:rsid w:val="00C83667"/>
    <w:rsid w:val="00CA25EA"/>
    <w:rsid w:val="00CA6732"/>
    <w:rsid w:val="00CC2173"/>
    <w:rsid w:val="00CD7B52"/>
    <w:rsid w:val="00CF15FA"/>
    <w:rsid w:val="00D00DD5"/>
    <w:rsid w:val="00D03D31"/>
    <w:rsid w:val="00D42598"/>
    <w:rsid w:val="00D65DEC"/>
    <w:rsid w:val="00D67671"/>
    <w:rsid w:val="00D81C02"/>
    <w:rsid w:val="00DA4F0F"/>
    <w:rsid w:val="00DB12D9"/>
    <w:rsid w:val="00E12E48"/>
    <w:rsid w:val="00E26DA0"/>
    <w:rsid w:val="00E33A7A"/>
    <w:rsid w:val="00E35885"/>
    <w:rsid w:val="00E60EB2"/>
    <w:rsid w:val="00E664E4"/>
    <w:rsid w:val="00E82DB2"/>
    <w:rsid w:val="00E90D96"/>
    <w:rsid w:val="00EB718F"/>
    <w:rsid w:val="00EC1A2C"/>
    <w:rsid w:val="00EC3290"/>
    <w:rsid w:val="00EC505F"/>
    <w:rsid w:val="00EE1DF0"/>
    <w:rsid w:val="00F01CDC"/>
    <w:rsid w:val="00F318AA"/>
    <w:rsid w:val="00F324AD"/>
    <w:rsid w:val="00F8659B"/>
    <w:rsid w:val="00FC2507"/>
    <w:rsid w:val="00FC7518"/>
    <w:rsid w:val="00FE0F90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EA93"/>
  <w15:docId w15:val="{1067866C-BE1F-4A2D-9583-F4B99C9F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E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 w:eastAsia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s"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s" w:eastAsia="en-US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s" w:eastAsia="en-US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"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ascii="Arial" w:eastAsia="Arial" w:hAnsi="Arial" w:cs="Arial"/>
      <w:sz w:val="20"/>
      <w:szCs w:val="20"/>
      <w:lang w:val="e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DA4F0F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6E"/>
    <w:rPr>
      <w:b/>
      <w:bCs/>
      <w:sz w:val="20"/>
      <w:szCs w:val="20"/>
    </w:rPr>
  </w:style>
  <w:style w:type="paragraph" w:styleId="Bezodstpw">
    <w:name w:val="No Spacing"/>
    <w:uiPriority w:val="99"/>
    <w:qFormat/>
    <w:rsid w:val="000814F5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nl-NL" w:eastAsia="nl-NL"/>
    </w:rPr>
  </w:style>
  <w:style w:type="paragraph" w:styleId="Stopka">
    <w:name w:val="footer"/>
    <w:basedOn w:val="Normalny"/>
    <w:link w:val="StopkaZnak"/>
    <w:uiPriority w:val="99"/>
    <w:unhideWhenUsed/>
    <w:rsid w:val="00EB71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u w:color="000000"/>
      <w:lang w:val="nl-N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718F"/>
    <w:rPr>
      <w:rFonts w:asciiTheme="minorHAnsi" w:eastAsiaTheme="minorHAnsi" w:hAnsiTheme="minorHAnsi" w:cstheme="minorBidi"/>
      <w:u w:color="000000"/>
      <w:lang w:val="nl-NL"/>
    </w:rPr>
  </w:style>
  <w:style w:type="paragraph" w:styleId="Akapitzlist">
    <w:name w:val="List Paragraph"/>
    <w:basedOn w:val="Normalny"/>
    <w:uiPriority w:val="34"/>
    <w:qFormat/>
    <w:rsid w:val="00033B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paragraph">
    <w:name w:val="paragraph"/>
    <w:basedOn w:val="Normalny"/>
    <w:rsid w:val="003D6C8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3D6C86"/>
  </w:style>
  <w:style w:type="character" w:customStyle="1" w:styleId="eop">
    <w:name w:val="eop"/>
    <w:basedOn w:val="Domylnaczcionkaakapitu"/>
    <w:rsid w:val="003D6C86"/>
  </w:style>
  <w:style w:type="character" w:styleId="Hipercze">
    <w:name w:val="Hyperlink"/>
    <w:basedOn w:val="Domylnaczcionkaakapitu"/>
    <w:uiPriority w:val="99"/>
    <w:unhideWhenUsed/>
    <w:rsid w:val="003D6C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C8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1E77"/>
    <w:rPr>
      <w:b/>
      <w:bCs/>
    </w:rPr>
  </w:style>
  <w:style w:type="character" w:customStyle="1" w:styleId="apple-converted-space">
    <w:name w:val="apple-converted-space"/>
    <w:basedOn w:val="Domylnaczcionkaakapitu"/>
    <w:rsid w:val="0054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rzycka-kaskow@planetpartner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550</Words>
  <Characters>3212</Characters>
  <Application>Microsoft Office Word</Application>
  <DocSecurity>0</DocSecurity>
  <Lines>78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Hogenboom</dc:creator>
  <cp:lastModifiedBy>Anna Korzycka-Kaśków</cp:lastModifiedBy>
  <cp:revision>6</cp:revision>
  <dcterms:created xsi:type="dcterms:W3CDTF">2023-10-25T10:07:00Z</dcterms:created>
  <dcterms:modified xsi:type="dcterms:W3CDTF">2023-10-25T10:47:00Z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191af2503ec2ebd47778c415df2a947b7c238c67c9a6e342d8602d939ce1fc0a</vt:lpwstr>
  </property>
</Properties>
</file>